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1AD2" w14:textId="77777777" w:rsidR="00705516" w:rsidRDefault="00E07DC1" w:rsidP="00E07DC1">
      <w:pPr>
        <w:jc w:val="center"/>
      </w:pPr>
      <w:r>
        <w:rPr>
          <w:noProof/>
        </w:rPr>
        <w:drawing>
          <wp:inline distT="0" distB="0" distL="0" distR="0" wp14:anchorId="4358A942" wp14:editId="3B6228A9">
            <wp:extent cx="45243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coplogo-wide2lr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E399" w14:textId="77777777" w:rsidR="00E07DC1" w:rsidRDefault="00E07DC1" w:rsidP="00E07DC1">
      <w:pPr>
        <w:pStyle w:val="Title"/>
        <w:jc w:val="center"/>
      </w:pPr>
      <w:r>
        <w:t xml:space="preserve">Pharm.D. </w:t>
      </w:r>
      <w:r w:rsidR="00E56650">
        <w:t>Early Assurance</w:t>
      </w:r>
      <w:r>
        <w:t xml:space="preserve"> Program</w:t>
      </w:r>
    </w:p>
    <w:p w14:paraId="1212416C" w14:textId="77777777" w:rsidR="00E07DC1" w:rsidRDefault="006657F9" w:rsidP="00E07DC1">
      <w:pPr>
        <w:jc w:val="center"/>
        <w:rPr>
          <w:sz w:val="36"/>
          <w:szCs w:val="36"/>
        </w:rPr>
      </w:pPr>
      <w:r>
        <w:rPr>
          <w:sz w:val="36"/>
          <w:szCs w:val="36"/>
        </w:rPr>
        <w:t>Community Service</w:t>
      </w:r>
      <w:r w:rsidR="00CB538B">
        <w:rPr>
          <w:sz w:val="36"/>
          <w:szCs w:val="36"/>
        </w:rPr>
        <w:t xml:space="preserve"> Verification</w:t>
      </w:r>
      <w:r w:rsidR="00E07DC1">
        <w:rPr>
          <w:sz w:val="36"/>
          <w:szCs w:val="36"/>
        </w:rPr>
        <w:t xml:space="preserve"> Form</w:t>
      </w:r>
    </w:p>
    <w:p w14:paraId="616481BB" w14:textId="77777777" w:rsidR="00E07DC1" w:rsidRDefault="00E07DC1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INSTRUCTIONS:</w:t>
      </w:r>
    </w:p>
    <w:p w14:paraId="67D1D74C" w14:textId="77777777" w:rsidR="00E07DC1" w:rsidRDefault="00E07DC1" w:rsidP="00E07DC1">
      <w:pPr>
        <w:rPr>
          <w:sz w:val="24"/>
          <w:szCs w:val="24"/>
        </w:rPr>
      </w:pPr>
      <w:r>
        <w:rPr>
          <w:sz w:val="24"/>
          <w:szCs w:val="24"/>
        </w:rPr>
        <w:t xml:space="preserve">Please fully complete the information in this section and </w:t>
      </w:r>
      <w:r w:rsidR="006D5F34">
        <w:rPr>
          <w:sz w:val="24"/>
          <w:szCs w:val="24"/>
        </w:rPr>
        <w:t xml:space="preserve">then give this form to your </w:t>
      </w:r>
      <w:r w:rsidR="00CB538B">
        <w:rPr>
          <w:sz w:val="24"/>
          <w:szCs w:val="24"/>
        </w:rPr>
        <w:t>supervisor</w:t>
      </w:r>
      <w:r w:rsidR="006D5F34">
        <w:rPr>
          <w:sz w:val="24"/>
          <w:szCs w:val="24"/>
        </w:rPr>
        <w:t xml:space="preserve">. You must submit </w:t>
      </w:r>
      <w:r w:rsidR="00CB538B">
        <w:rPr>
          <w:sz w:val="24"/>
          <w:szCs w:val="24"/>
        </w:rPr>
        <w:t xml:space="preserve">verification of at least </w:t>
      </w:r>
      <w:r w:rsidR="00CE00E5">
        <w:rPr>
          <w:sz w:val="24"/>
          <w:szCs w:val="24"/>
        </w:rPr>
        <w:t>10</w:t>
      </w:r>
      <w:r w:rsidR="00CB538B">
        <w:rPr>
          <w:sz w:val="24"/>
          <w:szCs w:val="24"/>
        </w:rPr>
        <w:t xml:space="preserve"> hours of </w:t>
      </w:r>
      <w:r w:rsidR="006657F9">
        <w:rPr>
          <w:sz w:val="24"/>
          <w:szCs w:val="24"/>
        </w:rPr>
        <w:t>community service</w:t>
      </w:r>
      <w:r w:rsidR="00CB538B">
        <w:rPr>
          <w:sz w:val="24"/>
          <w:szCs w:val="24"/>
        </w:rPr>
        <w:t xml:space="preserve"> </w:t>
      </w:r>
      <w:r w:rsidR="00CB538B" w:rsidRPr="006657F9">
        <w:rPr>
          <w:sz w:val="24"/>
          <w:szCs w:val="24"/>
        </w:rPr>
        <w:t>no later than April 15</w:t>
      </w:r>
      <w:r w:rsidR="00CB538B" w:rsidRPr="006657F9">
        <w:rPr>
          <w:sz w:val="24"/>
          <w:szCs w:val="24"/>
          <w:vertAlign w:val="superscript"/>
        </w:rPr>
        <w:t>th</w:t>
      </w:r>
      <w:r w:rsidR="00CB538B" w:rsidRPr="006657F9">
        <w:rPr>
          <w:sz w:val="24"/>
          <w:szCs w:val="24"/>
        </w:rPr>
        <w:t xml:space="preserve"> of your admission year.</w:t>
      </w:r>
      <w:r w:rsidR="00CB538B">
        <w:t xml:space="preserve"> </w:t>
      </w:r>
      <w:r w:rsidR="003C43ED">
        <w:rPr>
          <w:sz w:val="24"/>
          <w:szCs w:val="24"/>
        </w:rPr>
        <w:t>You may submit as many forms as necessary</w:t>
      </w:r>
      <w:r w:rsidR="006657F9">
        <w:rPr>
          <w:sz w:val="24"/>
          <w:szCs w:val="24"/>
        </w:rPr>
        <w:t xml:space="preserve"> and earlier than the deadline if you wish</w:t>
      </w:r>
      <w:r w:rsidR="003C43E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30"/>
        <w:gridCol w:w="4855"/>
      </w:tblGrid>
      <w:tr w:rsidR="006D5F34" w14:paraId="498B5E89" w14:textId="77777777" w:rsidTr="00C34527">
        <w:tc>
          <w:tcPr>
            <w:tcW w:w="3865" w:type="dxa"/>
          </w:tcPr>
          <w:p w14:paraId="783D5BD1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Applicant First Name:</w:t>
            </w:r>
          </w:p>
          <w:p w14:paraId="64F85FA1" w14:textId="77777777" w:rsidR="006D5F34" w:rsidRDefault="006D5F34" w:rsidP="00945D2D"/>
          <w:p w14:paraId="27798353" w14:textId="77777777" w:rsidR="006D5F34" w:rsidRPr="006D5F34" w:rsidRDefault="006D5F34" w:rsidP="00945D2D"/>
        </w:tc>
        <w:tc>
          <w:tcPr>
            <w:tcW w:w="630" w:type="dxa"/>
          </w:tcPr>
          <w:p w14:paraId="7BAFC6D7" w14:textId="77777777" w:rsidR="006D5F34" w:rsidRPr="00D259D2" w:rsidRDefault="00C34527" w:rsidP="006D5F34">
            <w:pPr>
              <w:rPr>
                <w:b/>
              </w:rPr>
            </w:pPr>
            <w:r>
              <w:rPr>
                <w:b/>
              </w:rPr>
              <w:t>MI</w:t>
            </w:r>
            <w:r w:rsidR="006D5F34" w:rsidRPr="00D259D2">
              <w:rPr>
                <w:b/>
              </w:rPr>
              <w:t>:</w:t>
            </w:r>
          </w:p>
        </w:tc>
        <w:tc>
          <w:tcPr>
            <w:tcW w:w="4855" w:type="dxa"/>
          </w:tcPr>
          <w:p w14:paraId="216C0F15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Last Name:</w:t>
            </w:r>
          </w:p>
        </w:tc>
      </w:tr>
    </w:tbl>
    <w:p w14:paraId="02B699AC" w14:textId="77777777" w:rsidR="006657F9" w:rsidRDefault="006657F9" w:rsidP="00E07DC1">
      <w:pPr>
        <w:rPr>
          <w:b/>
          <w:sz w:val="24"/>
          <w:szCs w:val="24"/>
        </w:rPr>
      </w:pPr>
    </w:p>
    <w:p w14:paraId="3231FE2D" w14:textId="77777777" w:rsidR="00D259D2" w:rsidRDefault="006D0801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  <w:r w:rsidR="00D259D2">
        <w:rPr>
          <w:b/>
          <w:sz w:val="24"/>
          <w:szCs w:val="24"/>
        </w:rPr>
        <w:t xml:space="preserve"> INSTRUCT</w:t>
      </w:r>
      <w:r w:rsidR="00016D37">
        <w:rPr>
          <w:b/>
          <w:sz w:val="24"/>
          <w:szCs w:val="24"/>
        </w:rPr>
        <w:t>I</w:t>
      </w:r>
      <w:r w:rsidR="00D259D2">
        <w:rPr>
          <w:b/>
          <w:sz w:val="24"/>
          <w:szCs w:val="24"/>
        </w:rPr>
        <w:t>ONS:</w:t>
      </w:r>
    </w:p>
    <w:p w14:paraId="42F0E203" w14:textId="77777777" w:rsidR="00D259D2" w:rsidRPr="00D259D2" w:rsidRDefault="00D259D2" w:rsidP="00E07DC1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information and rubric below to the best of your ability.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259D2" w14:paraId="54EE19F4" w14:textId="77777777" w:rsidTr="004C0283">
        <w:tc>
          <w:tcPr>
            <w:tcW w:w="2695" w:type="dxa"/>
          </w:tcPr>
          <w:p w14:paraId="2E1B5985" w14:textId="77777777" w:rsidR="00D259D2" w:rsidRPr="004C0283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</w:t>
            </w:r>
            <w:r w:rsidR="00D259D2" w:rsidRPr="004C0283">
              <w:rPr>
                <w:b/>
                <w:sz w:val="24"/>
                <w:szCs w:val="24"/>
              </w:rPr>
              <w:t xml:space="preserve"> Name</w:t>
            </w:r>
          </w:p>
          <w:p w14:paraId="6A460148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1AAC0951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2FFD27D8" w14:textId="77777777" w:rsidTr="004C0283">
        <w:tc>
          <w:tcPr>
            <w:tcW w:w="2695" w:type="dxa"/>
          </w:tcPr>
          <w:p w14:paraId="4D6681F4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Position/Title</w:t>
            </w:r>
          </w:p>
          <w:p w14:paraId="70943F16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024519D8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3DE78D21" w14:textId="77777777" w:rsidTr="004C0283">
        <w:tc>
          <w:tcPr>
            <w:tcW w:w="2695" w:type="dxa"/>
          </w:tcPr>
          <w:p w14:paraId="1DEE620A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Name of Organization</w:t>
            </w:r>
          </w:p>
          <w:p w14:paraId="5D33D892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2908490F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4B7BA79D" w14:textId="77777777" w:rsidTr="004C0283">
        <w:tc>
          <w:tcPr>
            <w:tcW w:w="2695" w:type="dxa"/>
          </w:tcPr>
          <w:p w14:paraId="771E0C2B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Email Address</w:t>
            </w:r>
          </w:p>
          <w:p w14:paraId="56C5BE03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7B17649C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037CD1AC" w14:textId="77777777" w:rsidTr="004C0283">
        <w:tc>
          <w:tcPr>
            <w:tcW w:w="2695" w:type="dxa"/>
          </w:tcPr>
          <w:p w14:paraId="61D9FE16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Phone</w:t>
            </w:r>
          </w:p>
          <w:p w14:paraId="02F579D9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1E5023DF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7BBD2B2D" w14:textId="77777777" w:rsidTr="004C0283">
        <w:tc>
          <w:tcPr>
            <w:tcW w:w="2695" w:type="dxa"/>
          </w:tcPr>
          <w:p w14:paraId="66846BAE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Address</w:t>
            </w:r>
          </w:p>
          <w:p w14:paraId="0123D4E5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56AB1122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2BFEAA22" w14:textId="77777777" w:rsidTr="004C0283">
        <w:tc>
          <w:tcPr>
            <w:tcW w:w="2695" w:type="dxa"/>
          </w:tcPr>
          <w:p w14:paraId="232E633F" w14:textId="77777777" w:rsidR="00D259D2" w:rsidRPr="004C0283" w:rsidRDefault="006657F9" w:rsidP="006657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nature of the activity?</w:t>
            </w:r>
          </w:p>
        </w:tc>
        <w:tc>
          <w:tcPr>
            <w:tcW w:w="6655" w:type="dxa"/>
          </w:tcPr>
          <w:p w14:paraId="45A23224" w14:textId="77777777" w:rsidR="00D259D2" w:rsidRDefault="00CA2E79" w:rsidP="00E07DC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767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7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57F9">
              <w:rPr>
                <w:sz w:val="24"/>
                <w:szCs w:val="24"/>
              </w:rPr>
              <w:t xml:space="preserve"> One-time event-The applicant assisted with a single activity/event.</w:t>
            </w:r>
          </w:p>
          <w:p w14:paraId="7A6A6924" w14:textId="77777777" w:rsidR="006657F9" w:rsidRDefault="00CA2E79" w:rsidP="00E07DC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82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7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57F9">
              <w:rPr>
                <w:sz w:val="24"/>
                <w:szCs w:val="24"/>
              </w:rPr>
              <w:t xml:space="preserve"> Multiple events-The applicant assisted with more than one activity/events.</w:t>
            </w:r>
          </w:p>
          <w:p w14:paraId="5F5070A7" w14:textId="77777777" w:rsidR="006657F9" w:rsidRDefault="00CA2E79" w:rsidP="00E07DC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342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7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57F9">
              <w:rPr>
                <w:sz w:val="24"/>
                <w:szCs w:val="24"/>
              </w:rPr>
              <w:t xml:space="preserve"> Ongoing service-The applicant volunteers on a regular basis.</w:t>
            </w:r>
          </w:p>
        </w:tc>
      </w:tr>
      <w:tr w:rsidR="00D259D2" w14:paraId="7D265719" w14:textId="77777777" w:rsidTr="004C0283">
        <w:tc>
          <w:tcPr>
            <w:tcW w:w="2695" w:type="dxa"/>
          </w:tcPr>
          <w:p w14:paraId="63D1B0AB" w14:textId="77777777" w:rsidR="00D259D2" w:rsidRPr="004C0283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what capacity did the applicant perform?</w:t>
            </w:r>
          </w:p>
        </w:tc>
        <w:tc>
          <w:tcPr>
            <w:tcW w:w="6655" w:type="dxa"/>
          </w:tcPr>
          <w:p w14:paraId="7E73738C" w14:textId="77777777" w:rsidR="00D259D2" w:rsidRDefault="00D259D2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14:paraId="2E24C37D" w14:textId="77777777" w:rsidR="006657F9" w:rsidRDefault="006657F9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14:paraId="536C4F2D" w14:textId="77777777" w:rsidR="006657F9" w:rsidRDefault="006657F9" w:rsidP="006D0801">
            <w:pPr>
              <w:rPr>
                <w:sz w:val="24"/>
                <w:szCs w:val="24"/>
              </w:rPr>
            </w:pPr>
          </w:p>
        </w:tc>
      </w:tr>
      <w:tr w:rsidR="006D0801" w14:paraId="3F042E72" w14:textId="77777777" w:rsidTr="004C0283">
        <w:tc>
          <w:tcPr>
            <w:tcW w:w="2695" w:type="dxa"/>
          </w:tcPr>
          <w:p w14:paraId="42E84D8C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Date </w:t>
            </w:r>
            <w:r w:rsidR="006657F9">
              <w:rPr>
                <w:b/>
                <w:sz w:val="24"/>
                <w:szCs w:val="24"/>
              </w:rPr>
              <w:t>Service</w:t>
            </w:r>
            <w:r>
              <w:rPr>
                <w:b/>
                <w:sz w:val="24"/>
                <w:szCs w:val="24"/>
              </w:rPr>
              <w:t xml:space="preserve"> Began:</w:t>
            </w:r>
          </w:p>
          <w:p w14:paraId="64F3CA40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77A2E3A5" w14:textId="77777777" w:rsidR="006D0801" w:rsidRDefault="006D0801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D0801" w14:paraId="065457D4" w14:textId="77777777" w:rsidTr="004C0283">
        <w:tc>
          <w:tcPr>
            <w:tcW w:w="2695" w:type="dxa"/>
          </w:tcPr>
          <w:p w14:paraId="1E76AED9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="006657F9">
              <w:rPr>
                <w:b/>
                <w:sz w:val="24"/>
                <w:szCs w:val="24"/>
              </w:rPr>
              <w:t>Service</w:t>
            </w:r>
            <w:r>
              <w:rPr>
                <w:b/>
                <w:sz w:val="24"/>
                <w:szCs w:val="24"/>
              </w:rPr>
              <w:t xml:space="preserve"> Ended:</w:t>
            </w:r>
          </w:p>
          <w:p w14:paraId="4A1E6FBB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0CB13BEB" w14:textId="77777777" w:rsidR="006D0801" w:rsidRDefault="006D0801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D0801" w14:paraId="080700A4" w14:textId="77777777" w:rsidTr="004C0283">
        <w:tc>
          <w:tcPr>
            <w:tcW w:w="2695" w:type="dxa"/>
          </w:tcPr>
          <w:p w14:paraId="6CBA0EFE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Hours Completed</w:t>
            </w:r>
          </w:p>
          <w:p w14:paraId="38DE2235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3CD30F84" w14:textId="77777777" w:rsidR="006D0801" w:rsidRDefault="006D0801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14:paraId="0FB04436" w14:textId="77777777" w:rsidR="00D259D2" w:rsidRDefault="00D259D2" w:rsidP="00E07DC1">
      <w:pPr>
        <w:rPr>
          <w:sz w:val="24"/>
          <w:szCs w:val="24"/>
        </w:rPr>
      </w:pPr>
    </w:p>
    <w:p w14:paraId="78357AAB" w14:textId="77777777" w:rsidR="006D0801" w:rsidRDefault="00B94DA3" w:rsidP="00B94DA3">
      <w:pPr>
        <w:rPr>
          <w:b/>
          <w:sz w:val="24"/>
          <w:szCs w:val="24"/>
        </w:rPr>
      </w:pPr>
      <w:r w:rsidRPr="00B84BFD">
        <w:rPr>
          <w:b/>
          <w:sz w:val="24"/>
          <w:szCs w:val="24"/>
        </w:rPr>
        <w:t xml:space="preserve">Please </w:t>
      </w:r>
      <w:r w:rsidR="006D0801">
        <w:rPr>
          <w:b/>
          <w:sz w:val="24"/>
          <w:szCs w:val="24"/>
        </w:rPr>
        <w:t>note this does not serve as a reference. This is a verification of an applicant’s time spent in your facility</w:t>
      </w:r>
      <w:r w:rsidR="00D124D1">
        <w:rPr>
          <w:b/>
          <w:sz w:val="24"/>
          <w:szCs w:val="24"/>
        </w:rPr>
        <w:t xml:space="preserve"> or with your</w:t>
      </w:r>
      <w:r w:rsidR="00676F40">
        <w:rPr>
          <w:b/>
          <w:sz w:val="24"/>
          <w:szCs w:val="24"/>
        </w:rPr>
        <w:t xml:space="preserve"> </w:t>
      </w:r>
      <w:r w:rsidR="00D124D1">
        <w:rPr>
          <w:b/>
          <w:sz w:val="24"/>
          <w:szCs w:val="24"/>
        </w:rPr>
        <w:t>organization</w:t>
      </w:r>
      <w:r w:rsidR="006D0801">
        <w:rPr>
          <w:b/>
          <w:sz w:val="24"/>
          <w:szCs w:val="24"/>
        </w:rPr>
        <w:t>. Thank you for your time in completing this form.</w:t>
      </w:r>
    </w:p>
    <w:p w14:paraId="36AFF506" w14:textId="77777777" w:rsidR="006D0801" w:rsidRDefault="006D0801" w:rsidP="00B94DA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0336E5" w14:paraId="30A07FD9" w14:textId="77777777" w:rsidTr="000336E5">
        <w:tc>
          <w:tcPr>
            <w:tcW w:w="7105" w:type="dxa"/>
          </w:tcPr>
          <w:p w14:paraId="1757A73F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18B7DAFB" w14:textId="77777777" w:rsidR="000336E5" w:rsidRPr="00C34527" w:rsidRDefault="006D0801" w:rsidP="00B9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</w:t>
            </w:r>
            <w:r w:rsidR="000336E5" w:rsidRPr="00C34527">
              <w:rPr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2245" w:type="dxa"/>
          </w:tcPr>
          <w:p w14:paraId="60588069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3E4322F2" w14:textId="77777777" w:rsidR="000336E5" w:rsidRPr="00C34527" w:rsidRDefault="000336E5" w:rsidP="00B94DA3">
            <w:pPr>
              <w:rPr>
                <w:b/>
                <w:sz w:val="24"/>
                <w:szCs w:val="24"/>
              </w:rPr>
            </w:pPr>
            <w:r w:rsidRPr="00C34527">
              <w:rPr>
                <w:b/>
                <w:sz w:val="24"/>
                <w:szCs w:val="24"/>
              </w:rPr>
              <w:t>Date:</w:t>
            </w:r>
          </w:p>
        </w:tc>
      </w:tr>
    </w:tbl>
    <w:p w14:paraId="18556AD2" w14:textId="77777777" w:rsidR="00C84C54" w:rsidRDefault="00C84C54" w:rsidP="00B94DA3">
      <w:pPr>
        <w:rPr>
          <w:sz w:val="24"/>
          <w:szCs w:val="24"/>
        </w:rPr>
      </w:pPr>
    </w:p>
    <w:p w14:paraId="1FEFBC9A" w14:textId="77777777" w:rsidR="006D0801" w:rsidRDefault="006D0801" w:rsidP="000336E5">
      <w:pPr>
        <w:jc w:val="center"/>
        <w:rPr>
          <w:b/>
          <w:sz w:val="24"/>
          <w:szCs w:val="24"/>
        </w:rPr>
      </w:pPr>
    </w:p>
    <w:p w14:paraId="4B233045" w14:textId="77777777" w:rsidR="006D0801" w:rsidRDefault="000336E5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to the OUCOP Office of Student Affairs</w:t>
      </w:r>
      <w:r w:rsidR="006D0801">
        <w:rPr>
          <w:b/>
          <w:sz w:val="24"/>
          <w:szCs w:val="24"/>
        </w:rPr>
        <w:t>.</w:t>
      </w:r>
    </w:p>
    <w:p w14:paraId="1FFF961E" w14:textId="7D0EB1F1" w:rsidR="000336E5" w:rsidRPr="00550F8B" w:rsidRDefault="000336E5" w:rsidP="00550F8B">
      <w:pPr>
        <w:jc w:val="center"/>
        <w:rPr>
          <w:b/>
          <w:color w:val="0563C1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Email the form to: </w:t>
      </w:r>
      <w:hyperlink r:id="rId6" w:history="1">
        <w:r w:rsidR="00CA2E79" w:rsidRPr="00BA7C46">
          <w:rPr>
            <w:rStyle w:val="Hyperlink"/>
            <w:b/>
            <w:sz w:val="24"/>
            <w:szCs w:val="24"/>
          </w:rPr>
          <w:t>morgan-mcginley@ouhsc.edu</w:t>
        </w:r>
      </w:hyperlink>
      <w:r>
        <w:rPr>
          <w:b/>
          <w:sz w:val="24"/>
          <w:szCs w:val="24"/>
        </w:rPr>
        <w:t xml:space="preserve"> with the subject line “OUCOP P</w:t>
      </w:r>
      <w:r w:rsidR="00E5665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AP”.</w:t>
      </w:r>
    </w:p>
    <w:p w14:paraId="304ADEF8" w14:textId="77777777" w:rsidR="000336E5" w:rsidRPr="000336E5" w:rsidRDefault="000336E5" w:rsidP="000336E5">
      <w:pPr>
        <w:jc w:val="center"/>
        <w:rPr>
          <w:b/>
          <w:sz w:val="24"/>
          <w:szCs w:val="24"/>
        </w:rPr>
      </w:pPr>
    </w:p>
    <w:sectPr w:rsidR="000336E5" w:rsidRPr="0003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16D37"/>
    <w:rsid w:val="000336E5"/>
    <w:rsid w:val="001520B4"/>
    <w:rsid w:val="001E31DB"/>
    <w:rsid w:val="003C43ED"/>
    <w:rsid w:val="004C0283"/>
    <w:rsid w:val="00550F8B"/>
    <w:rsid w:val="006657F9"/>
    <w:rsid w:val="00676F40"/>
    <w:rsid w:val="006D0801"/>
    <w:rsid w:val="006D5F34"/>
    <w:rsid w:val="00705516"/>
    <w:rsid w:val="00757F78"/>
    <w:rsid w:val="0086523C"/>
    <w:rsid w:val="00AF6DDB"/>
    <w:rsid w:val="00B76536"/>
    <w:rsid w:val="00B84BFD"/>
    <w:rsid w:val="00B94DA3"/>
    <w:rsid w:val="00BB3C19"/>
    <w:rsid w:val="00C34527"/>
    <w:rsid w:val="00C44336"/>
    <w:rsid w:val="00C84C54"/>
    <w:rsid w:val="00CA2E79"/>
    <w:rsid w:val="00CB538B"/>
    <w:rsid w:val="00CE00E5"/>
    <w:rsid w:val="00D124D1"/>
    <w:rsid w:val="00D259D2"/>
    <w:rsid w:val="00D5104D"/>
    <w:rsid w:val="00E07DC1"/>
    <w:rsid w:val="00E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7372"/>
  <w15:chartTrackingRefBased/>
  <w15:docId w15:val="{79A98E20-637D-4FFD-91E4-C2C856F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rgan-mcginley@ouh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E4D7-62CC-4ED3-A2FF-70D4826E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Jennifer L.  (HSC)</dc:creator>
  <cp:keywords/>
  <dc:description/>
  <cp:lastModifiedBy>McGinley, Morgan E (HSC)</cp:lastModifiedBy>
  <cp:revision>3</cp:revision>
  <cp:lastPrinted>2017-12-07T15:32:00Z</cp:lastPrinted>
  <dcterms:created xsi:type="dcterms:W3CDTF">2023-09-20T13:31:00Z</dcterms:created>
  <dcterms:modified xsi:type="dcterms:W3CDTF">2023-09-20T13:31:00Z</dcterms:modified>
</cp:coreProperties>
</file>